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Lista anual de material para 2° Grado (Personal)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-228599</wp:posOffset>
            </wp:positionV>
            <wp:extent cx="977900" cy="1028700"/>
            <wp:effectExtent b="0" l="0" r="0" t="0"/>
            <wp:wrapSquare wrapText="bothSides" distB="0" distT="0" distL="0" distR="0"/>
            <wp:docPr descr="jp" id="1" name="image1.jpg"/>
            <a:graphic>
              <a:graphicData uri="http://schemas.openxmlformats.org/drawingml/2006/picture">
                <pic:pic>
                  <pic:nvPicPr>
                    <pic:cNvPr descr="jp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Ciclo Escolar 2020-2021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</w:t>
        <w:tab/>
        <w:t xml:space="preserve">Cuaderno de rayas sin espiral de 50 hojas tipo italiano.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          Cuadernos de rayas sin espiral de 100 hojas tipo italiano.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</w:t>
        <w:tab/>
        <w:t xml:space="preserve">Cuadernos de cuadros grandes sin espiral de 100 hojas tipo italiano.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</w:t>
        <w:tab/>
        <w:t xml:space="preserve">Caja de 12 colores de madera.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          Pritts.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</w:t>
        <w:tab/>
        <w:t xml:space="preserve">Gomas grandes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</w:t>
        <w:tab/>
        <w:t xml:space="preserve">Sacapuntas.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8</w:t>
        <w:tab/>
        <w:t xml:space="preserve">Lápices rojos.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8 </w:t>
        <w:tab/>
        <w:t xml:space="preserve">Lápices Maped HB-2 triangular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</w:t>
        <w:tab/>
        <w:t xml:space="preserve">Reglas de 20 cm. rígida. (Pueden ser las del ciclo pasado)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</w:t>
        <w:tab/>
        <w:t xml:space="preserve">Estuches de bolsa con cierre.(Pueden ser los del ciclo pasado)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          Diccionario de  Español Larousse.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</w:t>
        <w:tab/>
        <w:t xml:space="preserve">Tijeras buenas sin punta.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</w:t>
        <w:tab/>
        <w:t xml:space="preserve">Rollos de papel higiénico.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</w:t>
        <w:tab/>
        <w:t xml:space="preserve">Candado con dos llaves.(Puede ser el del ciclo pasado)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</w:t>
        <w:tab/>
        <w:t xml:space="preserve">Bolsas grandes Ziploc con nombre para guardar su material.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5          Foamis de color:_____________________________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*    Se está considerando el material de reserva que quedó del alumno.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*    Los cuadernos del ciclo anterior que aún tengan hojas podrán ser utilizados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*    Pueden utilizar el material en buenas condiciones del año pasado.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*    Los cuadernos  deberán estar forrados con el forro que gusten y con nombre, así como los colores, lápices, pritts, reglas, gomas, sacapuntas, etc, etiquetar individualmente.(favor de no forrar con plástico)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*   Se utilizan los libros SEP.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  Ponerle el nombre del niño en el lomo. ( No se forran)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*   Para la casa: Es importante que el niño tenga tijeras, pritt, colores, regla, lápices etc. ya que el material de la escuela no puede ser llevado a casa.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*   Favor de traer los útiles completos en una bolsa de plástico, de preferencia ecológica o en caja de cartón, ( se les devolverá) , con el nombre del alumno. Fecha pendiente por confirmar.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78" w:top="540" w:left="1701" w:right="132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